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:rsidR="00134431" w:rsidRPr="00134431" w:rsidRDefault="00134431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nl-NL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"https://www.health.belgium.be/nl/news/interministeriele-conferentie-volksgezondheid-van-1-juli-2020" </w:instrText>
      </w:r>
      <w:r>
        <w:rPr>
          <w:lang w:val="nl-NL"/>
        </w:rPr>
      </w:r>
      <w:r w:rsidRPr="00134431">
        <w:rPr>
          <w:rFonts w:ascii="Lato" w:hAnsi="Lato"/>
          <w:lang w:val="nl-NL"/>
        </w:rPr>
        <w:fldChar w:fldCharType="separate"/>
      </w:r>
      <w:r w:rsidRPr="00134431">
        <w:rPr>
          <w:rStyle w:val="Lienhypertexte"/>
          <w:rFonts w:ascii="Lato" w:hAnsi="Lato"/>
          <w:lang w:val="nl-NL"/>
        </w:rPr>
        <w:t>Persbericht van 1 juli 2020</w:t>
      </w:r>
      <w:r w:rsidRPr="00134431">
        <w:rPr>
          <w:rFonts w:ascii="Lato" w:hAnsi="Lato"/>
          <w:lang w:val="nl-NL"/>
        </w:rPr>
        <w:fldChar w:fldCharType="end"/>
      </w:r>
    </w:p>
    <w:p w:rsidR="00134431" w:rsidRPr="00134431" w:rsidRDefault="0030094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7" w:history="1">
        <w:r w:rsidRPr="00134431">
          <w:rPr>
            <w:rStyle w:val="Lienhypertexte"/>
            <w:rFonts w:ascii="Lato" w:hAnsi="Lato"/>
            <w:lang w:val="nl-NL"/>
          </w:rPr>
          <w:t>Persbericht van 17 juni 2020</w:t>
        </w:r>
      </w:hyperlink>
      <w:bookmarkStart w:id="1" w:name="_GoBack"/>
      <w:bookmarkEnd w:id="1"/>
    </w:p>
    <w:p w:rsidR="005B7439" w:rsidRPr="00134431" w:rsidRDefault="00134431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8" w:history="1">
        <w:r w:rsidR="005B7439" w:rsidRPr="00134431">
          <w:rPr>
            <w:rStyle w:val="Lienhypertexte"/>
            <w:rFonts w:ascii="Lato" w:hAnsi="Lato"/>
            <w:lang w:val="nl-NL"/>
          </w:rPr>
          <w:t>Persbericht van 20 mei 2020</w:t>
        </w:r>
      </w:hyperlink>
    </w:p>
    <w:p w:rsidR="00C87AD6" w:rsidRPr="00134431" w:rsidRDefault="00134431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9" w:history="1">
        <w:r w:rsidR="00C87AD6" w:rsidRPr="00134431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:rsidR="00EB247A" w:rsidRPr="00134431" w:rsidRDefault="00134431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10" w:history="1">
        <w:r w:rsidR="00CA0E8D" w:rsidRPr="00134431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2" w:name="_Hlk39142526"/>
    <w:p w:rsidR="00134431" w:rsidRPr="00134431" w:rsidRDefault="00AC2D58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fr-BE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 w:rsidRPr="00134431">
        <w:rPr>
          <w:rFonts w:ascii="Lato" w:hAnsi="Lato"/>
          <w:lang w:val="fr-BE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="00A427B8" w:rsidRPr="00134431">
        <w:rPr>
          <w:rStyle w:val="Lienhypertexte"/>
          <w:rFonts w:ascii="Lato" w:hAnsi="Lato"/>
          <w:lang w:val="nl-NL"/>
        </w:rPr>
        <w:t xml:space="preserve"> 29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bookmarkEnd w:id="2"/>
      <w:r w:rsidRPr="00134431">
        <w:rPr>
          <w:lang w:val="fr-BE"/>
        </w:rPr>
        <w:fldChar w:fldCharType="end"/>
      </w:r>
    </w:p>
    <w:p w:rsidR="00A427B8" w:rsidRPr="00134431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r w:rsidRPr="00134431">
        <w:rPr>
          <w:lang w:val="nl-NL"/>
        </w:rPr>
        <w:fldChar w:fldCharType="begin"/>
      </w:r>
      <w:r w:rsidRPr="00134431">
        <w:rPr>
          <w:lang w:val="nl-NL"/>
        </w:rPr>
        <w:instrText xml:space="preserve"> HYPERLINK "https://www.health.belgium.be/nl/news/interministeriele-conferentie-volksgezondheid-van-15-april-2020" </w:instrText>
      </w:r>
      <w:r w:rsidRPr="00134431">
        <w:rPr>
          <w:lang w:val="nl-NL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Pr="00134431">
        <w:rPr>
          <w:rStyle w:val="Lienhypertexte"/>
          <w:rFonts w:ascii="Lato" w:hAnsi="Lato"/>
          <w:lang w:val="nl-NL"/>
        </w:rPr>
        <w:t xml:space="preserve"> </w:t>
      </w:r>
      <w:r w:rsidR="00A427B8" w:rsidRPr="00134431">
        <w:rPr>
          <w:rStyle w:val="Lienhypertexte"/>
          <w:rFonts w:ascii="Lato" w:hAnsi="Lato"/>
          <w:lang w:val="nl-NL"/>
        </w:rPr>
        <w:t>15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r w:rsidR="00134431">
        <w:rPr>
          <w:rStyle w:val="Lienhypertexte"/>
          <w:rFonts w:ascii="Lato" w:hAnsi="Lato"/>
          <w:lang w:val="nl-NL"/>
        </w:rPr>
        <w:t xml:space="preserve">      </w:t>
      </w:r>
    </w:p>
    <w:p w:rsidR="003D4E11" w:rsidRPr="00AC2D58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lang w:val="nl-NL"/>
        </w:rPr>
        <w:fldChar w:fldCharType="end"/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"https://www.health.belgium.be/nl/news/ministers-van-volksgezondheid-komen-samen-over-coronavirus" </w:instrText>
      </w:r>
      <w:r>
        <w:rPr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:rsidR="003D4E11" w:rsidRPr="00AC2D58" w:rsidRDefault="00AC2D58" w:rsidP="0013443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:rsidR="003D4E11" w:rsidRPr="003D4E11" w:rsidRDefault="003D4E11" w:rsidP="003D4E11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rFonts w:ascii="Lato" w:hAnsi="Lato"/>
          <w:lang w:val="nl-NL"/>
        </w:rPr>
      </w:pPr>
    </w:p>
    <w:p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7F82"/>
    <w:multiLevelType w:val="hybridMultilevel"/>
    <w:tmpl w:val="D7C06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30F"/>
    <w:multiLevelType w:val="hybridMultilevel"/>
    <w:tmpl w:val="658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937"/>
    <w:multiLevelType w:val="hybridMultilevel"/>
    <w:tmpl w:val="7F02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134431"/>
    <w:rsid w:val="0030094C"/>
    <w:rsid w:val="003D4E11"/>
    <w:rsid w:val="005111AE"/>
    <w:rsid w:val="005B7439"/>
    <w:rsid w:val="0062649D"/>
    <w:rsid w:val="0069789F"/>
    <w:rsid w:val="00A427B8"/>
    <w:rsid w:val="00AB3125"/>
    <w:rsid w:val="00AC2D58"/>
    <w:rsid w:val="00C87AD6"/>
    <w:rsid w:val="00CA0E8D"/>
    <w:rsid w:val="00CF3E22"/>
    <w:rsid w:val="00E6627F"/>
    <w:rsid w:val="00E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6E10F3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paragraph" w:styleId="Paragraphedeliste">
    <w:name w:val="List Paragraph"/>
    <w:basedOn w:val="Normal"/>
    <w:uiPriority w:val="34"/>
    <w:qFormat/>
    <w:rsid w:val="001344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nterministeriele-conferentie-volksgezondheid-van-20-mei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belgium.be/nl/news/interministeriele-conferentie-volksgezondheid-van-17-juni-20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th.belgium.be/nl/news/interministeriele-conferentie-volksgezondheid-van-4-me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nl/news/interministeriele-conferentie-volksgezondheid-van-7-mei-20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9</cp:revision>
  <dcterms:created xsi:type="dcterms:W3CDTF">2020-04-30T10:10:00Z</dcterms:created>
  <dcterms:modified xsi:type="dcterms:W3CDTF">2020-07-02T15:53:00Z</dcterms:modified>
</cp:coreProperties>
</file>