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:rsidR="001C1836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"https://www.health.belgium.be/nl/news/persmededeling-van-de-interministeriele-conferentie-volksgezondheid-en-het-3"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1C1836">
        <w:rPr>
          <w:rStyle w:val="Lienhypertexte"/>
          <w:rFonts w:ascii="Lato" w:hAnsi="Lato"/>
          <w:lang w:val="nl-NL"/>
        </w:rPr>
        <w:t>Persbericht van 15 januari 2021</w:t>
      </w:r>
      <w:r>
        <w:rPr>
          <w:rFonts w:ascii="Lato" w:hAnsi="Lato"/>
          <w:lang w:val="nl-NL"/>
        </w:rPr>
        <w:fldChar w:fldCharType="end"/>
      </w:r>
      <w:bookmarkStart w:id="1" w:name="_GoBack"/>
      <w:bookmarkEnd w:id="1"/>
    </w:p>
    <w:p w:rsidR="00D71737" w:rsidRDefault="00D71737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D71737">
          <w:rPr>
            <w:rStyle w:val="Lienhypertexte"/>
            <w:rFonts w:ascii="Lato" w:hAnsi="Lato"/>
            <w:lang w:val="nl-NL"/>
          </w:rPr>
          <w:t>Persbericht van 13 januari 2021</w:t>
        </w:r>
      </w:hyperlink>
    </w:p>
    <w:p w:rsidR="00D71737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D71737" w:rsidRPr="00D71737">
          <w:rPr>
            <w:rStyle w:val="Lienhypertexte"/>
            <w:rFonts w:ascii="Lato" w:hAnsi="Lato"/>
            <w:lang w:val="nl-NL"/>
          </w:rPr>
          <w:t>Persbericht van 6 januari 2021</w:t>
        </w:r>
      </w:hyperlink>
    </w:p>
    <w:p w:rsidR="00314569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314569" w:rsidRPr="00314569">
          <w:rPr>
            <w:rStyle w:val="Lienhypertexte"/>
            <w:rFonts w:ascii="Lato" w:hAnsi="Lato"/>
            <w:lang w:val="nl-NL"/>
          </w:rPr>
          <w:t>Persbericht van 18 november 2020</w:t>
        </w:r>
      </w:hyperlink>
    </w:p>
    <w:p w:rsidR="00314569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0" w:history="1">
        <w:r w:rsidR="00314569" w:rsidRPr="00314569">
          <w:rPr>
            <w:rStyle w:val="Lienhypertexte"/>
            <w:rFonts w:ascii="Lato" w:hAnsi="Lato"/>
            <w:lang w:val="nl-NL"/>
          </w:rPr>
          <w:t>Persbericht van 16 november 2020</w:t>
        </w:r>
      </w:hyperlink>
    </w:p>
    <w:p w:rsidR="00314569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314569" w:rsidRPr="00314569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:rsidR="00302ABF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2" w:history="1">
        <w:r w:rsidR="00302ABF" w:rsidRPr="00302ABF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:rsidR="005128BD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3" w:history="1">
        <w:r w:rsidR="005128BD" w:rsidRPr="005128BD">
          <w:rPr>
            <w:rStyle w:val="Lienhypertexte"/>
            <w:rFonts w:ascii="Lato" w:hAnsi="Lato"/>
            <w:lang w:val="nl-NL"/>
          </w:rPr>
          <w:t>Persbericht van 28 oktober 2020</w:t>
        </w:r>
      </w:hyperlink>
    </w:p>
    <w:p w:rsidR="001F189A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4" w:history="1">
        <w:r w:rsidR="001F189A" w:rsidRPr="001F189A">
          <w:rPr>
            <w:rStyle w:val="Lienhypertexte"/>
            <w:rFonts w:ascii="Lato" w:hAnsi="Lato"/>
            <w:lang w:val="nl-NL"/>
          </w:rPr>
          <w:t>Persbericht van 13 oktober 2020</w:t>
        </w:r>
      </w:hyperlink>
    </w:p>
    <w:p w:rsidR="00CC447C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5" w:history="1">
        <w:r w:rsidR="00CC447C" w:rsidRPr="00CC447C">
          <w:rPr>
            <w:rStyle w:val="Lienhypertexte"/>
            <w:rFonts w:ascii="Lato" w:hAnsi="Lato"/>
            <w:lang w:val="nl-NL"/>
          </w:rPr>
          <w:t>Persbericht van 2 september 2020</w:t>
        </w:r>
      </w:hyperlink>
    </w:p>
    <w:p w:rsidR="008F088A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6" w:history="1">
        <w:r w:rsidR="008F088A"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:rsidR="00134431" w:rsidRPr="00134431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7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:rsidR="00134431" w:rsidRPr="00134431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8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:rsidR="005B7439" w:rsidRPr="00134431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9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:rsidR="00C87AD6" w:rsidRPr="00134431" w:rsidRDefault="001C183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0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:rsidR="00EB247A" w:rsidRPr="00134431" w:rsidRDefault="001C1836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21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2" w:name="_Hlk39142526"/>
    <w:p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2"/>
      <w:r w:rsidRPr="00134431">
        <w:rPr>
          <w:lang w:val="fr-BE"/>
        </w:rPr>
        <w:fldChar w:fldCharType="end"/>
      </w:r>
    </w:p>
    <w:p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:rsidR="003D4E11" w:rsidRPr="003D4E11" w:rsidRDefault="003D4E11" w:rsidP="003D4E11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1C1836"/>
    <w:rsid w:val="001F189A"/>
    <w:rsid w:val="0030094C"/>
    <w:rsid w:val="00302ABF"/>
    <w:rsid w:val="00314569"/>
    <w:rsid w:val="003D4E11"/>
    <w:rsid w:val="005111AE"/>
    <w:rsid w:val="005128BD"/>
    <w:rsid w:val="005B7439"/>
    <w:rsid w:val="0062649D"/>
    <w:rsid w:val="0069789F"/>
    <w:rsid w:val="008F088A"/>
    <w:rsid w:val="00A427B8"/>
    <w:rsid w:val="00AB3125"/>
    <w:rsid w:val="00AC2D58"/>
    <w:rsid w:val="00C87AD6"/>
    <w:rsid w:val="00CA0E8D"/>
    <w:rsid w:val="00CC447C"/>
    <w:rsid w:val="00CF3E22"/>
    <w:rsid w:val="00D71737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0E8BE7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persmededeling-van-de-interministeriele-conferentie-volksgezondheid-en-het-1" TargetMode="External"/><Relationship Id="rId13" Type="http://schemas.openxmlformats.org/officeDocument/2006/relationships/hyperlink" Target="https://www.health.belgium.be/nl/news/interministeriele-conferentie-volksgezondheid-van-28-oktober-2020" TargetMode="External"/><Relationship Id="rId18" Type="http://schemas.openxmlformats.org/officeDocument/2006/relationships/hyperlink" Target="https://www.health.belgium.be/nl/news/interministeriele-conferentie-volksgezondheid-van-17-juni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nl/news/interministeriele-conferentie-volksgezondheid-van-4-mei-2020" TargetMode="External"/><Relationship Id="rId7" Type="http://schemas.openxmlformats.org/officeDocument/2006/relationships/hyperlink" Target="https://www.health.belgium.be/nl/news/persmededeling-van-de-interministeriele-conferentie-volksgezondheid-en-het-2" TargetMode="External"/><Relationship Id="rId12" Type="http://schemas.openxmlformats.org/officeDocument/2006/relationships/hyperlink" Target="https://www.health.belgium.be/nl/news/interministeriele-conferentie-volksgezondheid-van-29-oktober-2020" TargetMode="External"/><Relationship Id="rId17" Type="http://schemas.openxmlformats.org/officeDocument/2006/relationships/hyperlink" Target="https://www.health.belgium.be/nl/news/interministeriele-conferentie-volksgezondheid-van-1-juli-20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alth.belgium.be/nl/news/interministeriele-conferentie-volksgezondheid-van-26-augutus-2020" TargetMode="External"/><Relationship Id="rId20" Type="http://schemas.openxmlformats.org/officeDocument/2006/relationships/hyperlink" Target="https://www.health.belgium.be/nl/news/interministeriele-conferentie-volksgezondheid-van-7-mei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communicatie-van-de-interministeriele-conferentie-volksgezondheid-en-het-regeringscommissaria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nl/news/interministeriele-conferentie-volksgezondheid-van-2-septembre-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ealth.belgium.be/nl/news/persmededeling-van-de-interministeriele-conferentie-volksgezondheid-en-het" TargetMode="External"/><Relationship Id="rId19" Type="http://schemas.openxmlformats.org/officeDocument/2006/relationships/hyperlink" Target="https://www.health.belgium.be/nl/news/interministeriele-conferentie-volksgezondheid-van-20-me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persmededeling-van-de-interministeriele-conferentie-volksgezondheid" TargetMode="External"/><Relationship Id="rId14" Type="http://schemas.openxmlformats.org/officeDocument/2006/relationships/hyperlink" Target="https://www.health.belgium.be/nl/news/interministeriele-conferentie-volksgezondheid-van-13-oktober-2020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17</cp:revision>
  <dcterms:created xsi:type="dcterms:W3CDTF">2020-04-30T10:10:00Z</dcterms:created>
  <dcterms:modified xsi:type="dcterms:W3CDTF">2021-01-15T17:23:00Z</dcterms:modified>
</cp:coreProperties>
</file>