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A6E6" w14:textId="11917C2A" w:rsidR="0069789F" w:rsidRDefault="0048536A" w:rsidP="0048536A">
      <w:pPr>
        <w:jc w:val="center"/>
      </w:pPr>
      <w:r>
        <w:rPr>
          <w:noProof/>
        </w:rPr>
        <w:drawing>
          <wp:inline distT="0" distB="0" distL="0" distR="0" wp14:anchorId="06642019" wp14:editId="05695FAB">
            <wp:extent cx="4122420" cy="876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52423" w14:textId="7E581420" w:rsidR="0048536A" w:rsidRDefault="0048536A" w:rsidP="0048536A">
      <w:pPr>
        <w:jc w:val="center"/>
      </w:pPr>
    </w:p>
    <w:p w14:paraId="56A5D4F1" w14:textId="1296C8CC" w:rsidR="00934DFC" w:rsidRPr="005D4923" w:rsidRDefault="0048536A" w:rsidP="005D4923">
      <w:pPr>
        <w:rPr>
          <w:b/>
          <w:bCs/>
          <w:lang w:val="nl-BE"/>
        </w:rPr>
      </w:pPr>
      <w:r w:rsidRPr="00583C61">
        <w:rPr>
          <w:b/>
          <w:bCs/>
          <w:lang w:val="nl-BE"/>
        </w:rPr>
        <w:t>202</w:t>
      </w:r>
      <w:r w:rsidR="00470BAE">
        <w:rPr>
          <w:b/>
          <w:bCs/>
          <w:lang w:val="nl-BE"/>
        </w:rPr>
        <w:t>3</w:t>
      </w:r>
      <w:r w:rsidRPr="00583C61">
        <w:rPr>
          <w:b/>
          <w:bCs/>
          <w:lang w:val="nl-BE"/>
        </w:rPr>
        <w:t xml:space="preserve"> </w:t>
      </w:r>
      <w:r w:rsidR="00FB0C07" w:rsidRPr="00583C61">
        <w:rPr>
          <w:b/>
          <w:bCs/>
          <w:lang w:val="nl-BE"/>
        </w:rPr>
        <w:t>–</w:t>
      </w:r>
      <w:r w:rsidRPr="00583C61">
        <w:rPr>
          <w:b/>
          <w:bCs/>
          <w:lang w:val="nl-BE"/>
        </w:rPr>
        <w:t xml:space="preserve"> </w:t>
      </w:r>
      <w:r w:rsidR="00FB0C07" w:rsidRPr="00583C61">
        <w:rPr>
          <w:b/>
          <w:bCs/>
          <w:lang w:val="nl-BE"/>
        </w:rPr>
        <w:t>Persberichten van de IMC</w:t>
      </w:r>
    </w:p>
    <w:p w14:paraId="73CFA651" w14:textId="77777777" w:rsidR="00415849" w:rsidRPr="00415849" w:rsidRDefault="00415849" w:rsidP="00470BAE">
      <w:pPr>
        <w:spacing w:line="240" w:lineRule="auto"/>
        <w:rPr>
          <w:lang w:val="nl-NL"/>
        </w:rPr>
      </w:pPr>
    </w:p>
    <w:p w14:paraId="76C5E51C" w14:textId="005955C8" w:rsidR="00415849" w:rsidRDefault="00AB1A96" w:rsidP="00470BAE">
      <w:pPr>
        <w:spacing w:line="240" w:lineRule="auto"/>
        <w:rPr>
          <w:lang w:val="nl-NL"/>
        </w:rPr>
      </w:pPr>
      <w:hyperlink r:id="rId5" w:history="1">
        <w:r w:rsidRPr="00AB1A96">
          <w:rPr>
            <w:rStyle w:val="Lienhypertexte"/>
            <w:lang w:val="nl-NL"/>
          </w:rPr>
          <w:t>Persbericht van 8 november 2023</w:t>
        </w:r>
      </w:hyperlink>
      <w:r>
        <w:rPr>
          <w:lang w:val="nl-NL"/>
        </w:rPr>
        <w:br/>
      </w:r>
      <w:r>
        <w:rPr>
          <w:lang w:val="nl-NL"/>
        </w:rPr>
        <w:br/>
      </w:r>
      <w:hyperlink r:id="rId6" w:history="1">
        <w:r w:rsidR="00415849" w:rsidRPr="00415849">
          <w:rPr>
            <w:rStyle w:val="Lienhypertexte"/>
            <w:lang w:val="nl-NL"/>
          </w:rPr>
          <w:t>Persbericht van 22 mei 2023</w:t>
        </w:r>
      </w:hyperlink>
    </w:p>
    <w:p w14:paraId="1DA302FB" w14:textId="36AF1BAF" w:rsidR="00A2384D" w:rsidRPr="00A2384D" w:rsidRDefault="00AB1A96" w:rsidP="00470BAE">
      <w:pPr>
        <w:spacing w:line="240" w:lineRule="auto"/>
        <w:rPr>
          <w:lang w:val="nl-NL"/>
        </w:rPr>
      </w:pPr>
      <w:hyperlink r:id="rId7" w:history="1">
        <w:r w:rsidR="00A2384D" w:rsidRPr="00A2384D">
          <w:rPr>
            <w:rStyle w:val="Lienhypertexte"/>
            <w:lang w:val="nl-NL"/>
          </w:rPr>
          <w:t>Persbericht van 26 april 2023</w:t>
        </w:r>
      </w:hyperlink>
    </w:p>
    <w:p w14:paraId="216FBE21" w14:textId="2E0F57AB" w:rsidR="00583C61" w:rsidRPr="00470BAE" w:rsidRDefault="00AB1A96" w:rsidP="00470BAE">
      <w:pPr>
        <w:spacing w:line="240" w:lineRule="auto"/>
        <w:rPr>
          <w:lang w:val="nl-NL"/>
        </w:rPr>
      </w:pPr>
      <w:hyperlink r:id="rId8" w:history="1">
        <w:r w:rsidR="00470BAE" w:rsidRPr="00470BAE">
          <w:rPr>
            <w:rStyle w:val="Lienhypertexte"/>
            <w:lang w:val="nl-NL"/>
          </w:rPr>
          <w:t>Persbericht van 22 maart 2023</w:t>
        </w:r>
      </w:hyperlink>
    </w:p>
    <w:sectPr w:rsidR="00583C61" w:rsidRPr="00470B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6A"/>
    <w:rsid w:val="001B7138"/>
    <w:rsid w:val="00413261"/>
    <w:rsid w:val="00415849"/>
    <w:rsid w:val="00470BAE"/>
    <w:rsid w:val="0048536A"/>
    <w:rsid w:val="004B4709"/>
    <w:rsid w:val="00583C61"/>
    <w:rsid w:val="005D4923"/>
    <w:rsid w:val="0060431A"/>
    <w:rsid w:val="0062649D"/>
    <w:rsid w:val="0069789F"/>
    <w:rsid w:val="007F065A"/>
    <w:rsid w:val="00923716"/>
    <w:rsid w:val="00934DFC"/>
    <w:rsid w:val="00962F1E"/>
    <w:rsid w:val="009717E5"/>
    <w:rsid w:val="00A2384D"/>
    <w:rsid w:val="00AB1A96"/>
    <w:rsid w:val="00D05255"/>
    <w:rsid w:val="00E95976"/>
    <w:rsid w:val="00F40CC5"/>
    <w:rsid w:val="00FB0C07"/>
    <w:rsid w:val="00FD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7816"/>
  <w15:chartTrackingRefBased/>
  <w15:docId w15:val="{CD1B2EE9-4D0A-4780-82B3-FC0A1981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536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536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83C6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05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belgium.be/nl/news/imc-volksgezondheid-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alth.belgium.be/nl/news/imc-volksgezondheid-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alth.belgium.be/nl/news/imc-volksgezondheid-37" TargetMode="External"/><Relationship Id="rId5" Type="http://schemas.openxmlformats.org/officeDocument/2006/relationships/hyperlink" Target="https://www.health.belgium.be/nl/news/imc-volksgezondheid-3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Hogne (SPF Santé Publique - FOD Volksgezondheid)</dc:creator>
  <cp:keywords/>
  <dc:description/>
  <cp:lastModifiedBy>Catherine Hogne (SPF Santé Publique - FOD Volksgezondheid)</cp:lastModifiedBy>
  <cp:revision>6</cp:revision>
  <dcterms:created xsi:type="dcterms:W3CDTF">2023-03-22T16:41:00Z</dcterms:created>
  <dcterms:modified xsi:type="dcterms:W3CDTF">2023-11-08T14:10:00Z</dcterms:modified>
</cp:coreProperties>
</file>