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7A6E6" w14:textId="11917C2A" w:rsidR="0069789F" w:rsidRDefault="0048536A" w:rsidP="0048536A">
      <w:pPr>
        <w:jc w:val="center"/>
      </w:pPr>
      <w:r>
        <w:rPr>
          <w:noProof/>
        </w:rPr>
        <w:drawing>
          <wp:inline distT="0" distB="0" distL="0" distR="0" wp14:anchorId="06642019" wp14:editId="05695FAB">
            <wp:extent cx="4122420" cy="876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52423" w14:textId="7E581420" w:rsidR="0048536A" w:rsidRDefault="0048536A" w:rsidP="0048536A">
      <w:pPr>
        <w:jc w:val="center"/>
      </w:pPr>
    </w:p>
    <w:p w14:paraId="55AC7FEC" w14:textId="2CBC6957" w:rsidR="0048536A" w:rsidRPr="00583C61" w:rsidRDefault="0048536A" w:rsidP="0048536A">
      <w:pPr>
        <w:rPr>
          <w:b/>
          <w:bCs/>
          <w:lang w:val="nl-BE"/>
        </w:rPr>
      </w:pPr>
      <w:r w:rsidRPr="00583C61">
        <w:rPr>
          <w:b/>
          <w:bCs/>
          <w:lang w:val="nl-BE"/>
        </w:rPr>
        <w:t xml:space="preserve">2022 </w:t>
      </w:r>
      <w:r w:rsidR="00FB0C07" w:rsidRPr="00583C61">
        <w:rPr>
          <w:b/>
          <w:bCs/>
          <w:lang w:val="nl-BE"/>
        </w:rPr>
        <w:t>–</w:t>
      </w:r>
      <w:r w:rsidRPr="00583C61">
        <w:rPr>
          <w:b/>
          <w:bCs/>
          <w:lang w:val="nl-BE"/>
        </w:rPr>
        <w:t xml:space="preserve"> </w:t>
      </w:r>
      <w:r w:rsidR="00FB0C07" w:rsidRPr="00583C61">
        <w:rPr>
          <w:b/>
          <w:bCs/>
          <w:lang w:val="nl-BE"/>
        </w:rPr>
        <w:t>Persberichten van de IMC</w:t>
      </w:r>
    </w:p>
    <w:p w14:paraId="56A5D4F1" w14:textId="77777777" w:rsidR="00934DFC" w:rsidRPr="00934DFC" w:rsidRDefault="00934DFC" w:rsidP="00D05255">
      <w:pPr>
        <w:spacing w:line="240" w:lineRule="auto"/>
        <w:rPr>
          <w:lang w:val="nl-BE"/>
        </w:rPr>
      </w:pPr>
    </w:p>
    <w:p w14:paraId="061447C6" w14:textId="0F0ED5FE" w:rsidR="0048536A" w:rsidRPr="00D05255" w:rsidRDefault="00934DFC" w:rsidP="00D05255">
      <w:pPr>
        <w:spacing w:line="240" w:lineRule="auto"/>
        <w:rPr>
          <w:rStyle w:val="Lienhypertexte"/>
          <w:color w:val="auto"/>
          <w:u w:val="none"/>
          <w:lang w:val="nl-BE"/>
        </w:rPr>
      </w:pPr>
      <w:hyperlink r:id="rId5" w:history="1">
        <w:r w:rsidRPr="00934DFC">
          <w:rPr>
            <w:rStyle w:val="Lienhypertexte"/>
            <w:lang w:val="nl-BE"/>
          </w:rPr>
          <w:t>Persbericht van 24 juni 2022</w:t>
        </w:r>
      </w:hyperlink>
      <w:r>
        <w:rPr>
          <w:lang w:val="nl-BE"/>
        </w:rPr>
        <w:br/>
      </w:r>
      <w:hyperlink r:id="rId6" w:history="1">
        <w:r w:rsidR="00FD7182" w:rsidRPr="00FD7182">
          <w:rPr>
            <w:rStyle w:val="Lienhypertexte"/>
            <w:lang w:val="nl-BE"/>
          </w:rPr>
          <w:t>Persbericht van 2 mei 2022</w:t>
        </w:r>
      </w:hyperlink>
      <w:r w:rsidR="00FD7182" w:rsidRPr="00FD7182">
        <w:rPr>
          <w:lang w:val="nl-BE"/>
        </w:rPr>
        <w:br/>
      </w:r>
      <w:hyperlink r:id="rId7" w:history="1">
        <w:r w:rsidR="00D05255" w:rsidRPr="00D05255">
          <w:rPr>
            <w:rStyle w:val="Lienhypertexte"/>
            <w:lang w:val="nl-BE"/>
          </w:rPr>
          <w:t>Persbericht van 20 april 2022</w:t>
        </w:r>
      </w:hyperlink>
      <w:r w:rsidR="00D05255" w:rsidRPr="00D05255">
        <w:rPr>
          <w:lang w:val="nl-BE"/>
        </w:rPr>
        <w:br/>
      </w:r>
      <w:hyperlink r:id="rId8" w:history="1">
        <w:r w:rsidR="00413261" w:rsidRPr="00413261">
          <w:rPr>
            <w:rStyle w:val="Lienhypertexte"/>
            <w:lang w:val="nl-BE"/>
          </w:rPr>
          <w:t>Persbericht van 9 maart 2022</w:t>
        </w:r>
      </w:hyperlink>
      <w:r w:rsidR="00413261">
        <w:rPr>
          <w:lang w:val="nl-BE"/>
        </w:rPr>
        <w:t xml:space="preserve"> </w:t>
      </w:r>
      <w:r w:rsidR="00D05255">
        <w:rPr>
          <w:lang w:val="nl-BE"/>
        </w:rPr>
        <w:br/>
      </w:r>
      <w:hyperlink r:id="rId9" w:history="1">
        <w:r w:rsidR="001B7138" w:rsidRPr="001B7138">
          <w:rPr>
            <w:rStyle w:val="Lienhypertexte"/>
            <w:lang w:val="nl-BE"/>
          </w:rPr>
          <w:t>Persbericht van 4 maart 2022</w:t>
        </w:r>
      </w:hyperlink>
      <w:r w:rsidR="001B7138">
        <w:rPr>
          <w:lang w:val="nl-BE"/>
        </w:rPr>
        <w:br/>
      </w:r>
      <w:hyperlink r:id="rId10" w:tgtFrame="_blank" w:history="1">
        <w:r w:rsidR="00962F1E" w:rsidRPr="001B7138">
          <w:rPr>
            <w:rStyle w:val="Lienhypertexte"/>
            <w:lang w:val="nl-BE"/>
          </w:rPr>
          <w:t>Persbericht van 16 februari 2022</w:t>
        </w:r>
      </w:hyperlink>
      <w:r w:rsidR="00D05255">
        <w:rPr>
          <w:lang w:val="nl-BE"/>
        </w:rPr>
        <w:br/>
      </w:r>
      <w:hyperlink r:id="rId11" w:history="1">
        <w:r w:rsidR="007F065A" w:rsidRPr="007F065A">
          <w:rPr>
            <w:rStyle w:val="Lienhypertexte"/>
            <w:lang w:val="nl-BE"/>
          </w:rPr>
          <w:t>Persbericht van 26 januari 2022</w:t>
        </w:r>
      </w:hyperlink>
      <w:r w:rsidR="00D05255">
        <w:rPr>
          <w:lang w:val="nl-BE"/>
        </w:rPr>
        <w:br/>
      </w:r>
      <w:hyperlink r:id="rId12" w:history="1">
        <w:r w:rsidR="00923716" w:rsidRPr="00923716">
          <w:rPr>
            <w:rStyle w:val="Lienhypertexte"/>
            <w:lang w:val="nl-BE"/>
          </w:rPr>
          <w:t>Persbericht van 24 januari 2022</w:t>
        </w:r>
      </w:hyperlink>
      <w:r w:rsidR="00D05255">
        <w:rPr>
          <w:lang w:val="nl-BE"/>
        </w:rPr>
        <w:br/>
      </w:r>
      <w:hyperlink r:id="rId13" w:tgtFrame="_blank" w:history="1">
        <w:r w:rsidR="004B4709" w:rsidRPr="00923716">
          <w:rPr>
            <w:rStyle w:val="Lienhypertexte"/>
            <w:lang w:val="nl-BE"/>
          </w:rPr>
          <w:t>Persbericht van 19 januari 2022</w:t>
        </w:r>
      </w:hyperlink>
      <w:r w:rsidR="00D05255">
        <w:rPr>
          <w:lang w:val="nl-BE"/>
        </w:rPr>
        <w:br/>
      </w:r>
      <w:hyperlink r:id="rId14" w:history="1">
        <w:r w:rsidR="004B4709" w:rsidRPr="00923716">
          <w:rPr>
            <w:rStyle w:val="Lienhypertexte"/>
            <w:lang w:val="nl-BE"/>
          </w:rPr>
          <w:t>Persbericht van 5 januari 2022</w:t>
        </w:r>
      </w:hyperlink>
      <w:r w:rsidR="00D05255">
        <w:rPr>
          <w:lang w:val="nl-BE"/>
        </w:rPr>
        <w:br/>
      </w:r>
      <w:r w:rsidR="00F40CC5">
        <w:rPr>
          <w:lang w:val="fr-BE"/>
        </w:rPr>
        <w:fldChar w:fldCharType="begin"/>
      </w:r>
      <w:r w:rsidR="00F40CC5" w:rsidRPr="00583C61">
        <w:rPr>
          <w:lang w:val="nl-BE"/>
        </w:rPr>
        <w:instrText xml:space="preserve"> HYPERLINK "https://www.health.belgium.be/nl/news/imc-volksgezondheid-22" </w:instrText>
      </w:r>
      <w:r w:rsidR="00F40CC5">
        <w:rPr>
          <w:lang w:val="fr-BE"/>
        </w:rPr>
        <w:fldChar w:fldCharType="separate"/>
      </w:r>
      <w:r w:rsidR="00FB0C07" w:rsidRPr="00583C61">
        <w:rPr>
          <w:rStyle w:val="Lienhypertexte"/>
          <w:lang w:val="nl-BE"/>
        </w:rPr>
        <w:t xml:space="preserve">Persbericht van </w:t>
      </w:r>
      <w:r w:rsidR="0048536A" w:rsidRPr="00583C61">
        <w:rPr>
          <w:rStyle w:val="Lienhypertexte"/>
          <w:lang w:val="nl-BE"/>
        </w:rPr>
        <w:t>4 jan</w:t>
      </w:r>
      <w:r w:rsidR="00FB0C07" w:rsidRPr="00583C61">
        <w:rPr>
          <w:rStyle w:val="Lienhypertexte"/>
          <w:lang w:val="nl-BE"/>
        </w:rPr>
        <w:t>uari</w:t>
      </w:r>
      <w:r w:rsidR="0048536A" w:rsidRPr="00583C61">
        <w:rPr>
          <w:rStyle w:val="Lienhypertexte"/>
          <w:lang w:val="nl-BE"/>
        </w:rPr>
        <w:t xml:space="preserve"> 2022</w:t>
      </w:r>
    </w:p>
    <w:p w14:paraId="25CF655C" w14:textId="18D1E540" w:rsidR="0048536A" w:rsidRPr="00923716" w:rsidRDefault="00F40CC5" w:rsidP="00D05255">
      <w:pPr>
        <w:spacing w:line="240" w:lineRule="auto"/>
        <w:rPr>
          <w:lang w:val="nl-BE"/>
        </w:rPr>
      </w:pPr>
      <w:r>
        <w:rPr>
          <w:lang w:val="fr-BE"/>
        </w:rPr>
        <w:fldChar w:fldCharType="end"/>
      </w:r>
      <w:r w:rsidR="004B4709" w:rsidRPr="00923716">
        <w:rPr>
          <w:lang w:val="nl-BE"/>
        </w:rPr>
        <w:t xml:space="preserve"> </w:t>
      </w:r>
    </w:p>
    <w:p w14:paraId="216FBE21" w14:textId="77777777" w:rsidR="00583C61" w:rsidRPr="00923716" w:rsidRDefault="00583C61" w:rsidP="0048536A">
      <w:pPr>
        <w:rPr>
          <w:lang w:val="nl-BE"/>
        </w:rPr>
      </w:pPr>
    </w:p>
    <w:sectPr w:rsidR="00583C61" w:rsidRPr="009237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36A"/>
    <w:rsid w:val="001B7138"/>
    <w:rsid w:val="00413261"/>
    <w:rsid w:val="0048536A"/>
    <w:rsid w:val="004B4709"/>
    <w:rsid w:val="00583C61"/>
    <w:rsid w:val="0062649D"/>
    <w:rsid w:val="0069789F"/>
    <w:rsid w:val="007F065A"/>
    <w:rsid w:val="00923716"/>
    <w:rsid w:val="00934DFC"/>
    <w:rsid w:val="00962F1E"/>
    <w:rsid w:val="00D05255"/>
    <w:rsid w:val="00F40CC5"/>
    <w:rsid w:val="00FB0C07"/>
    <w:rsid w:val="00FD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7816"/>
  <w15:chartTrackingRefBased/>
  <w15:docId w15:val="{CD1B2EE9-4D0A-4780-82B3-FC0A1981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8536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8536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83C61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D05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belgium.be/nl/news/imc-volksgezondheid-29" TargetMode="External"/><Relationship Id="rId13" Type="http://schemas.openxmlformats.org/officeDocument/2006/relationships/hyperlink" Target="https://www.health.belgium.be/nl/news/imc-volksgezondheid-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ealth.belgium.be/nl/news/imc-volksgezondheid-30" TargetMode="External"/><Relationship Id="rId12" Type="http://schemas.openxmlformats.org/officeDocument/2006/relationships/hyperlink" Target="https://www.health.belgium.be/nl/news/imc-volksgezondheid-25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health.belgium.be/nl/news/imc-volksgezondheid-31" TargetMode="External"/><Relationship Id="rId11" Type="http://schemas.openxmlformats.org/officeDocument/2006/relationships/hyperlink" Target="https://www.health.belgium.be/nl/news/imc-volksgezondheid-26" TargetMode="External"/><Relationship Id="rId5" Type="http://schemas.openxmlformats.org/officeDocument/2006/relationships/hyperlink" Target="https://www.health.belgium.be/nl/news/imc-volksgezondheid-3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health.belgium.be/nl/news/imc-volksgezondheid-27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health.belgium.be/nl/news/imc-volksgezondheid-28" TargetMode="External"/><Relationship Id="rId14" Type="http://schemas.openxmlformats.org/officeDocument/2006/relationships/hyperlink" Target="https://www.health.belgium.be/nl/news/imc-volksgezondheid-2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Hogne (SPF Santé Publique - FOD Volksgezondheid)</dc:creator>
  <cp:keywords/>
  <dc:description/>
  <cp:lastModifiedBy>Catherine Hogne (SPF Santé Publique - FOD Volksgezondheid)</cp:lastModifiedBy>
  <cp:revision>12</cp:revision>
  <dcterms:created xsi:type="dcterms:W3CDTF">2022-01-05T10:37:00Z</dcterms:created>
  <dcterms:modified xsi:type="dcterms:W3CDTF">2022-06-24T17:58:00Z</dcterms:modified>
</cp:coreProperties>
</file>